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6" w:rsidRPr="008B4053" w:rsidRDefault="00C43716" w:rsidP="00C43716">
      <w:pPr>
        <w:jc w:val="both"/>
        <w:rPr>
          <w:rFonts w:ascii="Times New Roman" w:hAnsi="Times New Roman" w:cs="Times New Roman"/>
          <w:sz w:val="24"/>
          <w:szCs w:val="24"/>
        </w:rPr>
      </w:pPr>
      <w:r w:rsidRPr="008B4053">
        <w:rPr>
          <w:rFonts w:ascii="Times New Roman" w:hAnsi="Times New Roman" w:cs="Times New Roman"/>
          <w:b/>
          <w:sz w:val="24"/>
          <w:szCs w:val="24"/>
        </w:rPr>
        <w:t>Papp János</w:t>
      </w:r>
      <w:r w:rsidRPr="008B4053">
        <w:rPr>
          <w:rFonts w:ascii="Times New Roman" w:hAnsi="Times New Roman" w:cs="Times New Roman"/>
          <w:sz w:val="24"/>
          <w:szCs w:val="24"/>
        </w:rPr>
        <w:t xml:space="preserve"> fizika-technika szakosként a kiemelt figyelmet érdemlő tanulókra nagy gondot fordít. A tehetséggondozást, a hátrányos helyzetű diákok felzárkóztatását tervszerűen, eredményesen végzi évek óta. A hétköznapi életből vett példákon keresztül magyaráz; egyedi szemléltető eszközök készítésével és használatával, kísérletek bemutatásával teszi érthetőbbé a tananyagot. Módszerei között megtalálható a projektpedagógia, a koopera</w:t>
      </w:r>
      <w:r>
        <w:rPr>
          <w:rFonts w:ascii="Times New Roman" w:hAnsi="Times New Roman" w:cs="Times New Roman"/>
          <w:sz w:val="24"/>
          <w:szCs w:val="24"/>
        </w:rPr>
        <w:t xml:space="preserve">tív tanulás, interaktív játék. </w:t>
      </w:r>
      <w:r w:rsidRPr="008B4053">
        <w:rPr>
          <w:rFonts w:ascii="Times New Roman" w:hAnsi="Times New Roman" w:cs="Times New Roman"/>
          <w:sz w:val="24"/>
          <w:szCs w:val="24"/>
        </w:rPr>
        <w:t>Pályázatok, társadalmi munkák aktív résztvevője, tanulói ötletek megvalósítója. Szívügye a fenntarthatóság.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716"/>
    <w:rsid w:val="00AF190C"/>
    <w:rsid w:val="00B63F69"/>
    <w:rsid w:val="00C4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2024-06-03T15:58:00Z</dcterms:created>
  <dcterms:modified xsi:type="dcterms:W3CDTF">2024-06-03T15:58:00Z</dcterms:modified>
</cp:coreProperties>
</file>